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FA" w:rsidP="00013C98" w:rsidRDefault="00AD08AA" w14:paraId="332FE86C" w14:textId="3882FD9F">
      <w:bookmarkStart w:name="_GoBack" w:id="0"/>
      <w:bookmarkEnd w:id="0"/>
      <w:r>
        <w:t>Institutional E</w:t>
      </w:r>
      <w:r w:rsidR="00841856">
        <w:t xml:space="preserve">ffectiveness Steering </w:t>
      </w:r>
      <w:r w:rsidR="00D32926">
        <w:t>Committee February</w:t>
      </w:r>
      <w:r w:rsidR="00C15F3C">
        <w:t xml:space="preserve"> </w:t>
      </w:r>
      <w:r w:rsidR="0043420D">
        <w:t>16</w:t>
      </w:r>
      <w:r w:rsidR="00D32926">
        <w:t>th meeting</w:t>
      </w:r>
      <w:r w:rsidR="00675CF3">
        <w:t xml:space="preserve"> </w:t>
      </w:r>
    </w:p>
    <w:p w:rsidRPr="00160AD7" w:rsidR="00AD08AA" w:rsidP="00AD08AA" w:rsidRDefault="00AD08AA" w14:paraId="5436602B" w14:textId="27617A36">
      <w:pPr>
        <w:pStyle w:val="Subtitle"/>
        <w:rPr>
          <w:sz w:val="24"/>
          <w:szCs w:val="24"/>
        </w:rPr>
      </w:pPr>
      <w:r>
        <w:t>Members: Laurence Amoureux, Darcee Caron,</w:t>
      </w:r>
      <w:r w:rsidR="003645E9">
        <w:t xml:space="preserve"> Christine Tomasek</w:t>
      </w:r>
      <w:r w:rsidR="00610CA1">
        <w:t>, Carla Canelas Tobar</w:t>
      </w:r>
      <w:r w:rsidR="005B7386">
        <w:t xml:space="preserve">, </w:t>
      </w:r>
      <w:r w:rsidR="00C15F3C">
        <w:t>Asli B</w:t>
      </w:r>
      <w:r w:rsidR="00C15F3C">
        <w:rPr>
          <w:rFonts w:ascii="Garamond" w:hAnsi="Garamond"/>
        </w:rPr>
        <w:t>ö</w:t>
      </w:r>
      <w:r w:rsidR="00C15F3C">
        <w:t>kesoy</w:t>
      </w:r>
      <w:r w:rsidR="00B1489C">
        <w:t xml:space="preserve">, </w:t>
      </w:r>
      <w:r w:rsidR="00B04771">
        <w:t xml:space="preserve">Manuel Caballer, </w:t>
      </w:r>
      <w:r w:rsidR="00766336">
        <w:t>and Claudio</w:t>
      </w:r>
      <w:r w:rsidR="005B7386">
        <w:t xml:space="preserve"> Piani</w:t>
      </w:r>
      <w:r>
        <w:t>.</w:t>
      </w:r>
    </w:p>
    <w:p w:rsidRPr="00160AD7" w:rsidR="004458FA" w:rsidP="78A5F341" w:rsidRDefault="004458FA" w14:paraId="4FF434AD" w14:textId="229610CD">
      <w:pPr>
        <w:spacing w:after="0" w:line="240" w:lineRule="auto"/>
        <w:rPr>
          <w:rFonts w:cs="Calibri" w:cstheme="minorAscii"/>
        </w:rPr>
      </w:pPr>
    </w:p>
    <w:p w:rsidRPr="00C15F3C" w:rsidR="00CB1850" w:rsidP="002310D4" w:rsidRDefault="00CB1850" w14:paraId="66AC7562" w14:textId="1D3CCF31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 w:rsidRPr="00C15F3C">
        <w:rPr>
          <w:rFonts w:cstheme="minorHAnsi"/>
        </w:rPr>
        <w:t>Welcome</w:t>
      </w:r>
      <w:r w:rsidRPr="00C15F3C" w:rsidR="00D34CBE">
        <w:rPr>
          <w:rFonts w:cstheme="minorHAnsi"/>
        </w:rPr>
        <w:t xml:space="preserve"> m</w:t>
      </w:r>
      <w:r w:rsidRPr="00C15F3C" w:rsidR="00160AD7">
        <w:rPr>
          <w:rFonts w:cstheme="minorHAnsi"/>
        </w:rPr>
        <w:t xml:space="preserve">embers present </w:t>
      </w:r>
      <w:r w:rsidRPr="00C15F3C">
        <w:rPr>
          <w:rFonts w:cstheme="minorHAnsi"/>
        </w:rPr>
        <w:t>(apologies)</w:t>
      </w:r>
      <w:r w:rsidRPr="00C15F3C" w:rsidR="0099213A">
        <w:rPr>
          <w:rFonts w:cstheme="minorHAnsi"/>
        </w:rPr>
        <w:t>.</w:t>
      </w:r>
    </w:p>
    <w:p w:rsidRPr="00C15F3C" w:rsidR="00CB1850" w:rsidP="002310D4" w:rsidRDefault="00CB1850" w14:paraId="1CEAC5DA" w14:textId="108D7DB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 w:rsidRPr="00C15F3C">
        <w:rPr>
          <w:rFonts w:cstheme="minorHAnsi"/>
        </w:rPr>
        <w:t>Approval of agend</w:t>
      </w:r>
      <w:r w:rsidRPr="00C15F3C" w:rsidR="00CB1C24">
        <w:rPr>
          <w:rFonts w:cstheme="minorHAnsi"/>
        </w:rPr>
        <w:t>a</w:t>
      </w:r>
    </w:p>
    <w:p w:rsidRPr="00C15F3C" w:rsidR="00482AE1" w:rsidP="00127E6A" w:rsidRDefault="00127E6A" w14:paraId="17D10979" w14:textId="6869283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 w:rsidRPr="00C15F3C">
        <w:rPr>
          <w:rFonts w:cstheme="minorHAnsi"/>
        </w:rPr>
        <w:t xml:space="preserve">Update on the Online Assessment Tool. </w:t>
      </w:r>
    </w:p>
    <w:p w:rsidR="00127E6A" w:rsidP="00127E6A" w:rsidRDefault="00C15F3C" w14:paraId="2264C7C8" w14:textId="6CDD6786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Outcome assessment Day Ideas for Workshops </w:t>
      </w:r>
    </w:p>
    <w:p w:rsidR="00C15F3C" w:rsidP="00127E6A" w:rsidRDefault="00C15F3C" w14:paraId="04D96776" w14:textId="550ADF4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What are we doing this year?</w:t>
      </w:r>
    </w:p>
    <w:p w:rsidR="00CF0FF7" w:rsidP="00D46E72" w:rsidRDefault="00CF0FF7" w14:paraId="726651C8" w14:textId="77777777">
      <w:pPr>
        <w:spacing w:after="0" w:line="240" w:lineRule="auto"/>
        <w:rPr>
          <w:rFonts w:cstheme="minorHAnsi"/>
        </w:rPr>
      </w:pPr>
    </w:p>
    <w:p w:rsidR="00D46E72" w:rsidP="00D46E72" w:rsidRDefault="00D46E72" w14:paraId="4B7A0283" w14:textId="0A895040">
      <w:pPr>
        <w:spacing w:after="0" w:line="240" w:lineRule="auto"/>
        <w:rPr>
          <w:rFonts w:cstheme="minorHAnsi"/>
        </w:rPr>
      </w:pPr>
      <w:r>
        <w:rPr>
          <w:rFonts w:cstheme="minorHAnsi"/>
        </w:rPr>
        <w:t>Claudio announces</w:t>
      </w:r>
      <w:r w:rsidR="00766336">
        <w:rPr>
          <w:rFonts w:cstheme="minorHAnsi"/>
        </w:rPr>
        <w:t xml:space="preserve"> MSCHE has officially asked Claudio to participate in a chapter for their book. </w:t>
      </w:r>
      <w:r>
        <w:rPr>
          <w:rFonts w:cstheme="minorHAnsi"/>
        </w:rPr>
        <w:t xml:space="preserve"> </w:t>
      </w:r>
      <w:r w:rsidR="00766336">
        <w:rPr>
          <w:rFonts w:cstheme="minorHAnsi"/>
        </w:rPr>
        <w:t xml:space="preserve">The meeting in spring is declassified as verification. </w:t>
      </w:r>
    </w:p>
    <w:p w:rsidR="00766336" w:rsidP="00D46E72" w:rsidRDefault="00766336" w14:paraId="50D8582D" w14:textId="16BBA7A4">
      <w:pPr>
        <w:spacing w:after="0" w:line="240" w:lineRule="auto"/>
        <w:rPr>
          <w:rFonts w:cstheme="minorHAnsi"/>
        </w:rPr>
      </w:pPr>
    </w:p>
    <w:p w:rsidR="00766336" w:rsidP="00D46E72" w:rsidRDefault="00766336" w14:paraId="381B0AA2" w14:textId="743A932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Claudio showed the members the outcome from GOAT. He thinks the input from the new faculty could be improved. </w:t>
      </w:r>
    </w:p>
    <w:p w:rsidR="00766336" w:rsidP="00D46E72" w:rsidRDefault="00766336" w14:paraId="062B8D1F" w14:textId="4FD184D9">
      <w:pPr>
        <w:spacing w:after="0" w:line="240" w:lineRule="auto"/>
        <w:rPr>
          <w:rFonts w:cstheme="minorHAnsi"/>
        </w:rPr>
      </w:pPr>
    </w:p>
    <w:p w:rsidR="00766336" w:rsidP="00D46E72" w:rsidRDefault="001D1027" w14:paraId="33E26794" w14:textId="4E4515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Christine suggests this is included in the assessment day, Claudio thinks this will be a part of assessment for dummies. Christine suggest some best practice examples might help. </w:t>
      </w:r>
    </w:p>
    <w:p w:rsidR="001D1027" w:rsidP="00D46E72" w:rsidRDefault="001D1027" w14:paraId="4B55207D" w14:textId="1BCC4656">
      <w:pPr>
        <w:spacing w:after="0" w:line="240" w:lineRule="auto"/>
        <w:rPr>
          <w:rFonts w:cstheme="minorHAnsi"/>
        </w:rPr>
      </w:pPr>
    </w:p>
    <w:p w:rsidR="001D1027" w:rsidP="00D46E72" w:rsidRDefault="001D1027" w14:paraId="06B30C70" w14:textId="6D2F223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Manuel says the examples were provided with the tool. </w:t>
      </w:r>
    </w:p>
    <w:p w:rsidR="001D1027" w:rsidP="00D46E72" w:rsidRDefault="001D1027" w14:paraId="4441389B" w14:textId="15255FDD">
      <w:pPr>
        <w:spacing w:after="0" w:line="240" w:lineRule="auto"/>
        <w:rPr>
          <w:rFonts w:cstheme="minorHAnsi"/>
        </w:rPr>
      </w:pPr>
    </w:p>
    <w:p w:rsidR="001D1027" w:rsidP="00D46E72" w:rsidRDefault="001D1027" w14:paraId="55DB54AF" w14:textId="694B8CA9">
      <w:pPr>
        <w:spacing w:after="0" w:line="240" w:lineRule="auto"/>
        <w:rPr>
          <w:rFonts w:cstheme="minorHAnsi"/>
        </w:rPr>
      </w:pPr>
      <w:r>
        <w:rPr>
          <w:rFonts w:cstheme="minorHAnsi"/>
        </w:rPr>
        <w:t>Asli will put the results in the assessment matrixes minimizing the work for departments.</w:t>
      </w:r>
    </w:p>
    <w:p w:rsidR="001D1027" w:rsidP="00D46E72" w:rsidRDefault="001D1027" w14:paraId="126030CC" w14:textId="0F3CD030">
      <w:pPr>
        <w:spacing w:after="0" w:line="240" w:lineRule="auto"/>
        <w:rPr>
          <w:rFonts w:cstheme="minorHAnsi"/>
        </w:rPr>
      </w:pPr>
    </w:p>
    <w:p w:rsidR="001D1027" w:rsidP="00D46E72" w:rsidRDefault="001D1027" w14:paraId="25712E93" w14:textId="22BCDBCF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There is a discussion if the report could be automatized as this manual work will take time and it is open to mistakes.</w:t>
      </w:r>
    </w:p>
    <w:p w:rsidR="001D1027" w:rsidP="00D46E72" w:rsidRDefault="001D1027" w14:paraId="663B0DE6" w14:textId="3C4160C2">
      <w:pPr>
        <w:spacing w:after="0" w:line="240" w:lineRule="auto"/>
        <w:rPr>
          <w:rFonts w:cstheme="minorHAnsi"/>
        </w:rPr>
      </w:pPr>
    </w:p>
    <w:p w:rsidR="00CF0291" w:rsidP="00D46E72" w:rsidRDefault="001D1027" w14:paraId="45E2CC1C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Manuel asks what the chairs do with this, Claudio explains this makes it more systematic. As a habit, the faculty should be able </w:t>
      </w:r>
      <w:r w:rsidR="00CF0291">
        <w:rPr>
          <w:rFonts w:cstheme="minorHAnsi"/>
        </w:rPr>
        <w:t>to answer properly and keep a record, the process of uploading should be cut and paste.</w:t>
      </w:r>
    </w:p>
    <w:p w:rsidR="00CF0291" w:rsidP="00D46E72" w:rsidRDefault="00CF0291" w14:paraId="797BA65D" w14:textId="77777777">
      <w:pPr>
        <w:spacing w:after="0" w:line="240" w:lineRule="auto"/>
        <w:rPr>
          <w:rFonts w:cstheme="minorHAnsi"/>
        </w:rPr>
      </w:pPr>
    </w:p>
    <w:p w:rsidR="00CF0291" w:rsidP="00D46E72" w:rsidRDefault="00CF0291" w14:paraId="6602DC83" w14:textId="40546404">
      <w:pPr>
        <w:spacing w:after="0" w:line="240" w:lineRule="auto"/>
        <w:rPr>
          <w:rFonts w:cstheme="minorHAnsi"/>
        </w:rPr>
      </w:pPr>
      <w:r>
        <w:rPr>
          <w:rFonts w:cstheme="minorHAnsi"/>
        </w:rPr>
        <w:t>Claudio says we don’t have to assess every LO every semester. He wonders if we could run for a small population</w:t>
      </w:r>
      <w:r w:rsidR="00D32926">
        <w:rPr>
          <w:rFonts w:cstheme="minorHAnsi"/>
        </w:rPr>
        <w:t xml:space="preserve"> in Spring</w:t>
      </w:r>
      <w:r>
        <w:rPr>
          <w:rFonts w:cstheme="minorHAnsi"/>
        </w:rPr>
        <w:t xml:space="preserve"> and run again in Fall. The idea finally would be a one academic year in Spring and one academic year</w:t>
      </w:r>
      <w:r w:rsidR="00D32926">
        <w:rPr>
          <w:rFonts w:cstheme="minorHAnsi"/>
        </w:rPr>
        <w:t xml:space="preserve"> in</w:t>
      </w:r>
      <w:r>
        <w:rPr>
          <w:rFonts w:cstheme="minorHAnsi"/>
        </w:rPr>
        <w:t xml:space="preserve"> Fall, alternating the semesters. </w:t>
      </w:r>
    </w:p>
    <w:p w:rsidR="00CF0291" w:rsidP="00D46E72" w:rsidRDefault="00CF0291" w14:paraId="41256449" w14:textId="5285093A">
      <w:pPr>
        <w:spacing w:after="0" w:line="240" w:lineRule="auto"/>
        <w:rPr>
          <w:rFonts w:cstheme="minorHAnsi"/>
        </w:rPr>
      </w:pPr>
    </w:p>
    <w:p w:rsidRPr="00D32926" w:rsidR="00CF0291" w:rsidP="00D46E72" w:rsidRDefault="00CF0291" w14:paraId="54BFE590" w14:textId="272BEDCA">
      <w:pPr>
        <w:spacing w:after="0" w:line="240" w:lineRule="auto"/>
        <w:rPr>
          <w:rFonts w:cstheme="minorHAnsi"/>
          <w:u w:val="single"/>
        </w:rPr>
      </w:pPr>
      <w:r w:rsidRPr="00D32926">
        <w:rPr>
          <w:rFonts w:cstheme="minorHAnsi"/>
          <w:u w:val="single"/>
        </w:rPr>
        <w:t xml:space="preserve">Workshops for the Assessment day: </w:t>
      </w:r>
    </w:p>
    <w:p w:rsidR="00CF0291" w:rsidP="00D46E72" w:rsidRDefault="00CF0291" w14:paraId="5B4E27BD" w14:textId="60575F37">
      <w:pPr>
        <w:spacing w:after="0" w:line="240" w:lineRule="auto"/>
        <w:rPr>
          <w:rFonts w:cstheme="minorHAnsi"/>
        </w:rPr>
      </w:pPr>
    </w:p>
    <w:p w:rsidR="00CF0291" w:rsidP="00D46E72" w:rsidRDefault="00CF0291" w14:paraId="1AB66B39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Kevin agreed to run a workshop on student mental health.</w:t>
      </w:r>
    </w:p>
    <w:p w:rsidR="00CF0291" w:rsidP="00D46E72" w:rsidRDefault="00CF0291" w14:paraId="1668EC88" w14:textId="5246D274">
      <w:pPr>
        <w:spacing w:after="0" w:line="240" w:lineRule="auto"/>
        <w:rPr>
          <w:rFonts w:cstheme="minorHAnsi"/>
        </w:rPr>
      </w:pPr>
    </w:p>
    <w:p w:rsidR="00CF0291" w:rsidP="00D46E72" w:rsidRDefault="00CF0291" w14:paraId="02049D10" w14:textId="5D63180C">
      <w:pPr>
        <w:spacing w:after="0" w:line="240" w:lineRule="auto"/>
        <w:rPr>
          <w:rFonts w:cstheme="minorHAnsi"/>
        </w:rPr>
      </w:pPr>
      <w:r>
        <w:rPr>
          <w:rFonts w:cstheme="minorHAnsi"/>
        </w:rPr>
        <w:t>Laurence will not be able to run the workshop, it will be another library member.</w:t>
      </w:r>
    </w:p>
    <w:p w:rsidR="00CF0291" w:rsidP="00D46E72" w:rsidRDefault="00CF0291" w14:paraId="3D9E6A56" w14:textId="01624741">
      <w:pPr>
        <w:spacing w:after="0" w:line="240" w:lineRule="auto"/>
        <w:rPr>
          <w:rFonts w:cstheme="minorHAnsi"/>
        </w:rPr>
      </w:pPr>
    </w:p>
    <w:p w:rsidR="00CF0291" w:rsidP="00D46E72" w:rsidRDefault="00CF0291" w14:paraId="32542C35" w14:textId="43D866CF">
      <w:pPr>
        <w:spacing w:after="0" w:line="240" w:lineRule="auto"/>
        <w:rPr>
          <w:rFonts w:cstheme="minorHAnsi"/>
        </w:rPr>
      </w:pPr>
      <w:r>
        <w:rPr>
          <w:rFonts w:cstheme="minorHAnsi"/>
        </w:rPr>
        <w:t>Claudio will run the assessment for dummies.</w:t>
      </w:r>
    </w:p>
    <w:p w:rsidR="00CF0291" w:rsidP="00D46E72" w:rsidRDefault="00CF0291" w14:paraId="5FECF727" w14:textId="20D278D9">
      <w:pPr>
        <w:spacing w:after="0" w:line="240" w:lineRule="auto"/>
        <w:rPr>
          <w:rFonts w:cstheme="minorHAnsi"/>
        </w:rPr>
      </w:pPr>
    </w:p>
    <w:p w:rsidR="00CF0291" w:rsidP="00D46E72" w:rsidRDefault="00CF0291" w14:paraId="4572E2F7" w14:textId="3D7390B1">
      <w:pPr>
        <w:spacing w:after="0" w:line="240" w:lineRule="auto"/>
        <w:rPr>
          <w:rFonts w:cstheme="minorHAnsi"/>
        </w:rPr>
      </w:pPr>
      <w:r>
        <w:rPr>
          <w:rFonts w:cstheme="minorHAnsi"/>
        </w:rPr>
        <w:t>Next meeting on March 2</w:t>
      </w:r>
      <w:r w:rsidRPr="00CF0291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is cancelled.</w:t>
      </w:r>
    </w:p>
    <w:p w:rsidR="00CF0291" w:rsidP="00D46E72" w:rsidRDefault="00CF0291" w14:paraId="1582B22A" w14:textId="51F9C342">
      <w:pPr>
        <w:spacing w:after="0" w:line="240" w:lineRule="auto"/>
        <w:rPr>
          <w:rFonts w:cstheme="minorHAnsi"/>
        </w:rPr>
      </w:pPr>
    </w:p>
    <w:p w:rsidR="00CF0291" w:rsidP="00D46E72" w:rsidRDefault="00CF0291" w14:paraId="75C4982F" w14:textId="31782D3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Christine explains the IRIS project and she suggests someone from IT joining the committee. </w:t>
      </w:r>
    </w:p>
    <w:p w:rsidR="000A7C49" w:rsidP="00160AD7" w:rsidRDefault="001C1491" w14:paraId="7B9E2CF8" w14:textId="77777777">
      <w:pPr>
        <w:spacing w:after="0" w:line="240" w:lineRule="auto"/>
      </w:pPr>
    </w:p>
    <w:sectPr w:rsidR="000A7C4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656"/>
    <w:multiLevelType w:val="hybridMultilevel"/>
    <w:tmpl w:val="01D82FC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4598A"/>
    <w:multiLevelType w:val="hybridMultilevel"/>
    <w:tmpl w:val="B0B00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65DCC"/>
    <w:multiLevelType w:val="hybridMultilevel"/>
    <w:tmpl w:val="5EBA8560"/>
    <w:lvl w:ilvl="0" w:tplc="04090019">
      <w:start w:val="1"/>
      <w:numFmt w:val="lowerLetter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3391"/>
    <w:multiLevelType w:val="hybridMultilevel"/>
    <w:tmpl w:val="00AA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A50"/>
    <w:multiLevelType w:val="hybridMultilevel"/>
    <w:tmpl w:val="881C16B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6E5D75"/>
    <w:multiLevelType w:val="hybridMultilevel"/>
    <w:tmpl w:val="996EA4FA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430"/>
    <w:multiLevelType w:val="hybridMultilevel"/>
    <w:tmpl w:val="70C22A3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EF045F"/>
    <w:multiLevelType w:val="hybridMultilevel"/>
    <w:tmpl w:val="CCCAF7EC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42C4"/>
    <w:multiLevelType w:val="hybridMultilevel"/>
    <w:tmpl w:val="57389C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1F2F93"/>
    <w:multiLevelType w:val="hybridMultilevel"/>
    <w:tmpl w:val="AD066A4C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 w15:restartNumberingAfterBreak="0">
    <w:nsid w:val="26C87334"/>
    <w:multiLevelType w:val="hybridMultilevel"/>
    <w:tmpl w:val="9F26F3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F234D6"/>
    <w:multiLevelType w:val="hybridMultilevel"/>
    <w:tmpl w:val="832CCFEA"/>
    <w:lvl w:ilvl="0" w:tplc="BB9ABB68">
      <w:start w:val="1"/>
      <w:numFmt w:val="decimal"/>
      <w:lvlText w:val="%1."/>
      <w:lvlJc w:val="left"/>
      <w:pPr>
        <w:ind w:left="1314" w:hanging="414"/>
      </w:pPr>
      <w:rPr>
        <w:rFonts w:hint="default"/>
        <w:sz w:val="22"/>
      </w:rPr>
    </w:lvl>
    <w:lvl w:ilvl="1" w:tplc="D7C2B996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38A762B"/>
    <w:multiLevelType w:val="hybridMultilevel"/>
    <w:tmpl w:val="301CF476"/>
    <w:lvl w:ilvl="0" w:tplc="8DB26CCC">
      <w:start w:val="1"/>
      <w:numFmt w:val="decimal"/>
      <w:lvlText w:val="%1."/>
      <w:lvlJc w:val="left"/>
      <w:pPr>
        <w:ind w:left="86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1386"/>
    <w:multiLevelType w:val="hybridMultilevel"/>
    <w:tmpl w:val="535C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31D1A"/>
    <w:multiLevelType w:val="hybridMultilevel"/>
    <w:tmpl w:val="6042498E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16FB6"/>
    <w:multiLevelType w:val="hybridMultilevel"/>
    <w:tmpl w:val="C582A778"/>
    <w:lvl w:ilvl="0" w:tplc="0FA81FA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8922C7"/>
    <w:multiLevelType w:val="hybridMultilevel"/>
    <w:tmpl w:val="E57432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BB685D"/>
    <w:multiLevelType w:val="hybridMultilevel"/>
    <w:tmpl w:val="F97A8092"/>
    <w:lvl w:ilvl="0" w:tplc="04090003">
      <w:start w:val="1"/>
      <w:numFmt w:val="bullet"/>
      <w:lvlText w:val="o"/>
      <w:lvlJc w:val="left"/>
      <w:pPr>
        <w:ind w:left="1224" w:hanging="414"/>
      </w:pPr>
      <w:rPr>
        <w:rFonts w:hint="default" w:ascii="Courier New" w:hAnsi="Courier New" w:cs="Courier New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12FD3"/>
    <w:multiLevelType w:val="hybridMultilevel"/>
    <w:tmpl w:val="B780348E"/>
    <w:lvl w:ilvl="0" w:tplc="0409000F">
      <w:start w:val="1"/>
      <w:numFmt w:val="decimal"/>
      <w:lvlText w:val="%1."/>
      <w:lvlJc w:val="left"/>
      <w:pPr>
        <w:ind w:left="1853" w:hanging="360"/>
      </w:p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72755366"/>
    <w:multiLevelType w:val="hybridMultilevel"/>
    <w:tmpl w:val="6002A86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4A52F90"/>
    <w:multiLevelType w:val="hybridMultilevel"/>
    <w:tmpl w:val="C712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17"/>
  </w:num>
  <w:num w:numId="8">
    <w:abstractNumId w:val="4"/>
  </w:num>
  <w:num w:numId="9">
    <w:abstractNumId w:val="8"/>
  </w:num>
  <w:num w:numId="10">
    <w:abstractNumId w:val="13"/>
  </w:num>
  <w:num w:numId="11">
    <w:abstractNumId w:val="18"/>
  </w:num>
  <w:num w:numId="12">
    <w:abstractNumId w:val="15"/>
  </w:num>
  <w:num w:numId="13">
    <w:abstractNumId w:val="16"/>
  </w:num>
  <w:num w:numId="14">
    <w:abstractNumId w:val="20"/>
  </w:num>
  <w:num w:numId="15">
    <w:abstractNumId w:val="1"/>
  </w:num>
  <w:num w:numId="16">
    <w:abstractNumId w:val="5"/>
  </w:num>
  <w:num w:numId="17">
    <w:abstractNumId w:val="2"/>
  </w:num>
  <w:num w:numId="18">
    <w:abstractNumId w:val="14"/>
  </w:num>
  <w:num w:numId="19">
    <w:abstractNumId w:val="19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FA"/>
    <w:rsid w:val="000106C6"/>
    <w:rsid w:val="00013C98"/>
    <w:rsid w:val="000D77FD"/>
    <w:rsid w:val="000E662A"/>
    <w:rsid w:val="000E67CE"/>
    <w:rsid w:val="001128D3"/>
    <w:rsid w:val="00112FB3"/>
    <w:rsid w:val="00127E6A"/>
    <w:rsid w:val="00160AD7"/>
    <w:rsid w:val="001A6035"/>
    <w:rsid w:val="001C1491"/>
    <w:rsid w:val="001C463F"/>
    <w:rsid w:val="001D1027"/>
    <w:rsid w:val="00217DFB"/>
    <w:rsid w:val="002310D4"/>
    <w:rsid w:val="00260CAA"/>
    <w:rsid w:val="0026203D"/>
    <w:rsid w:val="0028611E"/>
    <w:rsid w:val="003258DD"/>
    <w:rsid w:val="003645E9"/>
    <w:rsid w:val="0037678D"/>
    <w:rsid w:val="00384C2D"/>
    <w:rsid w:val="003B1747"/>
    <w:rsid w:val="0043420D"/>
    <w:rsid w:val="004458FA"/>
    <w:rsid w:val="00482AE1"/>
    <w:rsid w:val="004A577A"/>
    <w:rsid w:val="004A77C4"/>
    <w:rsid w:val="004B73EA"/>
    <w:rsid w:val="004E5CF5"/>
    <w:rsid w:val="005669C2"/>
    <w:rsid w:val="00572BB6"/>
    <w:rsid w:val="00580A73"/>
    <w:rsid w:val="005B7386"/>
    <w:rsid w:val="00610CA1"/>
    <w:rsid w:val="006146EF"/>
    <w:rsid w:val="00627403"/>
    <w:rsid w:val="00675CF3"/>
    <w:rsid w:val="006D3958"/>
    <w:rsid w:val="00730D36"/>
    <w:rsid w:val="00766336"/>
    <w:rsid w:val="0077643B"/>
    <w:rsid w:val="0078029C"/>
    <w:rsid w:val="0080172B"/>
    <w:rsid w:val="00824874"/>
    <w:rsid w:val="00833A76"/>
    <w:rsid w:val="00841856"/>
    <w:rsid w:val="00872FD7"/>
    <w:rsid w:val="00885D5C"/>
    <w:rsid w:val="008A005A"/>
    <w:rsid w:val="008B7D1C"/>
    <w:rsid w:val="009421F0"/>
    <w:rsid w:val="00951838"/>
    <w:rsid w:val="0099213A"/>
    <w:rsid w:val="009B30A6"/>
    <w:rsid w:val="009B7E2B"/>
    <w:rsid w:val="009F2DD6"/>
    <w:rsid w:val="00A14ADE"/>
    <w:rsid w:val="00A75F1C"/>
    <w:rsid w:val="00AD08AA"/>
    <w:rsid w:val="00AF722A"/>
    <w:rsid w:val="00B016CF"/>
    <w:rsid w:val="00B023D5"/>
    <w:rsid w:val="00B04771"/>
    <w:rsid w:val="00B13853"/>
    <w:rsid w:val="00B1489C"/>
    <w:rsid w:val="00B2622B"/>
    <w:rsid w:val="00BF1C49"/>
    <w:rsid w:val="00BF4E47"/>
    <w:rsid w:val="00C15F3C"/>
    <w:rsid w:val="00C1721D"/>
    <w:rsid w:val="00C238B1"/>
    <w:rsid w:val="00C62BF0"/>
    <w:rsid w:val="00C85BE0"/>
    <w:rsid w:val="00CB1850"/>
    <w:rsid w:val="00CB1C24"/>
    <w:rsid w:val="00CC458A"/>
    <w:rsid w:val="00CF0291"/>
    <w:rsid w:val="00CF0F2D"/>
    <w:rsid w:val="00CF0FF7"/>
    <w:rsid w:val="00D02175"/>
    <w:rsid w:val="00D22DA3"/>
    <w:rsid w:val="00D32926"/>
    <w:rsid w:val="00D34CBE"/>
    <w:rsid w:val="00D46E72"/>
    <w:rsid w:val="00E06C78"/>
    <w:rsid w:val="00E27ACD"/>
    <w:rsid w:val="00E45785"/>
    <w:rsid w:val="00E67D87"/>
    <w:rsid w:val="00E72BBD"/>
    <w:rsid w:val="00E80388"/>
    <w:rsid w:val="00EA2026"/>
    <w:rsid w:val="00EA7305"/>
    <w:rsid w:val="00EC575B"/>
    <w:rsid w:val="00F22985"/>
    <w:rsid w:val="00F742A2"/>
    <w:rsid w:val="00FB593C"/>
    <w:rsid w:val="78A5F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2041"/>
  <w15:chartTrackingRefBased/>
  <w15:docId w15:val="{977F7BAF-5902-4A94-8602-CD36F70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8A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50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AD08AA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8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AD08A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2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834B98EC64143BAB6BA87CA485841" ma:contentTypeVersion="6" ma:contentTypeDescription="Create a new document." ma:contentTypeScope="" ma:versionID="349f808cca4cc952bc74455681e4a80d">
  <xsd:schema xmlns:xsd="http://www.w3.org/2001/XMLSchema" xmlns:xs="http://www.w3.org/2001/XMLSchema" xmlns:p="http://schemas.microsoft.com/office/2006/metadata/properties" xmlns:ns2="40a834bf-af0b-4c37-a423-4fbe27075cce" xmlns:ns3="fb4607d0-9238-4327-89a2-9787e160a5a2" targetNamespace="http://schemas.microsoft.com/office/2006/metadata/properties" ma:root="true" ma:fieldsID="8c541c3a1c387441d8e5294fc5d1bbb4" ns2:_="" ns3:_="">
    <xsd:import namespace="40a834bf-af0b-4c37-a423-4fbe27075cce"/>
    <xsd:import namespace="fb4607d0-9238-4327-89a2-9787e160a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834bf-af0b-4c37-a423-4fbe2707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607d0-9238-4327-89a2-9787e160a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28FB6-66D7-4572-AE22-76F62235FF96}"/>
</file>

<file path=customXml/itemProps2.xml><?xml version="1.0" encoding="utf-8"?>
<ds:datastoreItem xmlns:ds="http://schemas.openxmlformats.org/officeDocument/2006/customXml" ds:itemID="{DC17A10F-4F3B-4C8E-A702-0770C26B9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277E9-5944-45AB-8534-A76136F79A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Claudio Piani</dc:creator>
  <keywords/>
  <dc:description/>
  <lastModifiedBy>Asli Bökesoy Bergmann</lastModifiedBy>
  <revision>3</revision>
  <dcterms:created xsi:type="dcterms:W3CDTF">2022-02-22T08:52:00.0000000Z</dcterms:created>
  <dcterms:modified xsi:type="dcterms:W3CDTF">2022-04-20T13:40:42.0092748Z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0x010100E96834B98EC64143BAB6BA87CA485841</vt:lpwstr>
  </property>
</Properties>
</file>