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9EB7" w14:textId="317079D3" w:rsidR="7C9E6368" w:rsidRDefault="7C9E6368" w:rsidP="7C9E6368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7C9E6368">
        <w:rPr>
          <w:rFonts w:ascii="Calibri" w:eastAsia="Calibri" w:hAnsi="Calibri" w:cs="Calibri"/>
          <w:b/>
          <w:bCs/>
          <w:sz w:val="24"/>
          <w:szCs w:val="24"/>
        </w:rPr>
        <w:t>Senate Meeting Minutes – March 11</w:t>
      </w:r>
      <w:r w:rsidRPr="7C9E6368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Pr="7C9E6368">
        <w:rPr>
          <w:rFonts w:ascii="Calibri" w:eastAsia="Calibri" w:hAnsi="Calibri" w:cs="Calibri"/>
          <w:b/>
          <w:bCs/>
          <w:sz w:val="24"/>
          <w:szCs w:val="24"/>
        </w:rPr>
        <w:t>, 2020</w:t>
      </w:r>
    </w:p>
    <w:p w14:paraId="2010E0B8" w14:textId="0280247D" w:rsidR="7C9E6368" w:rsidRDefault="7C9E6368" w:rsidP="7C9E6368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Taken by USC Communications Director Alex Lane</w:t>
      </w:r>
    </w:p>
    <w:p w14:paraId="1AD8E011" w14:textId="44F386A1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12h10 – Attendance</w:t>
      </w:r>
    </w:p>
    <w:p w14:paraId="723AC1B4" w14:textId="6BF87197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12h10 – Corona Virus Update</w:t>
      </w:r>
    </w:p>
    <w:p w14:paraId="4B99F37B" w14:textId="52F47D5D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Option for students to finish their studies online</w:t>
      </w:r>
    </w:p>
    <w:p w14:paraId="3314FD1A" w14:textId="29C8F39D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Email will go out soon to students offering this "remote learning” option</w:t>
      </w:r>
    </w:p>
    <w:p w14:paraId="2536D332" w14:textId="056B82BB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Expect students to carry on studies, follow class from professors, but able to go where they feel safe/may be</w:t>
      </w:r>
    </w:p>
    <w:p w14:paraId="12BAAC96" w14:textId="5C5C94C8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Students who continue studies online must fill out form that will be received via email from the President</w:t>
      </w:r>
    </w:p>
    <w:p w14:paraId="65987AEA" w14:textId="2586E55E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 Following French Ministry of Health, parents, other universities/schools</w:t>
      </w:r>
    </w:p>
    <w:p w14:paraId="4C7EF7A8" w14:textId="060AA7A1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AUP will remain open!</w:t>
      </w:r>
    </w:p>
    <w:p w14:paraId="35718D7A" w14:textId="1A583BFC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Continue policies with no outside guests, food, etc</w:t>
      </w:r>
    </w:p>
    <w:p w14:paraId="276C2DA6" w14:textId="687DBE04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No class on Monday, March 16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th</w:t>
      </w:r>
    </w:p>
    <w:p w14:paraId="153CD30F" w14:textId="3D58B911" w:rsidR="7C9E6368" w:rsidRDefault="7C9E6368" w:rsidP="7C9E636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QA</w:t>
      </w:r>
    </w:p>
    <w:p w14:paraId="17B8F334" w14:textId="79536EF6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Chris – will students leaving lose access to campus with cards?</w:t>
      </w:r>
    </w:p>
    <w:p w14:paraId="45B66A64" w14:textId="70222394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Unsure about temporarily blocked </w:t>
      </w:r>
    </w:p>
    <w:p w14:paraId="69694242" w14:textId="42D48F78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Mitchell – You can opt for remote learning until AUP says it has stopped?</w:t>
      </w:r>
    </w:p>
    <w:p w14:paraId="130B93AA" w14:textId="6D06D7E8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Yes, inform faculty </w:t>
      </w:r>
    </w:p>
    <w:p w14:paraId="5D5E6579" w14:textId="6451E8BC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Hera – What does the remote learning look like exactly?</w:t>
      </w:r>
    </w:p>
    <w:p w14:paraId="5E420E5C" w14:textId="20E9A7E7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Unsure if it is always video, up to faculty discretion </w:t>
      </w:r>
    </w:p>
    <w:p w14:paraId="286CDA08" w14:textId="0602F301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If we give people the option to go online we give it to them, to difficult to change in a short amount of time (unlikely to change before finals, but unsure)</w:t>
      </w:r>
    </w:p>
    <w:p w14:paraId="70B2422F" w14:textId="067852EB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Adilene – Outside Speakers?</w:t>
      </w:r>
    </w:p>
    <w:p w14:paraId="1D826469" w14:textId="64614D9B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Up to THREE outside speakers can come, must fill out questionnaire about travels and contact, they are welcome to come if speaking</w:t>
      </w:r>
    </w:p>
    <w:p w14:paraId="6377C940" w14:textId="7B48A9AD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Vera – rules for food at events?</w:t>
      </w:r>
    </w:p>
    <w:p w14:paraId="2ED998C3" w14:textId="5F954710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Common sense, not eating food that everyone can share </w:t>
      </w:r>
    </w:p>
    <w:p w14:paraId="040B9C5F" w14:textId="3DF876E3" w:rsidR="7C9E6368" w:rsidRDefault="7C9E6368" w:rsidP="7C9E63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Miranda – Senators in senate?</w:t>
      </w:r>
    </w:p>
    <w:p w14:paraId="10DE8F62" w14:textId="503D86FA" w:rsidR="7C9E6368" w:rsidRDefault="7C9E6368" w:rsidP="7C9E636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See which senators will opt for online learning </w:t>
      </w:r>
    </w:p>
    <w:p w14:paraId="20F4D567" w14:textId="7EC8A888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12h30 – Kevin from ASM Presentation</w:t>
      </w:r>
    </w:p>
    <w:p w14:paraId="740DE2DC" w14:textId="41F8D5CC" w:rsidR="7C9E6368" w:rsidRDefault="7C9E6368" w:rsidP="7C9E636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Joint ASM and SGA party (April 9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7C9E6368">
        <w:rPr>
          <w:rFonts w:ascii="Calibri" w:eastAsia="Calibri" w:hAnsi="Calibri" w:cs="Calibri"/>
          <w:sz w:val="24"/>
          <w:szCs w:val="24"/>
        </w:rPr>
        <w:t>?)</w:t>
      </w:r>
    </w:p>
    <w:p w14:paraId="7E360CA7" w14:textId="2C67C37B" w:rsidR="7C9E6368" w:rsidRDefault="7C9E6368" w:rsidP="7C9E636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Depends on policies regarding Corona</w:t>
      </w:r>
    </w:p>
    <w:p w14:paraId="75615928" w14:textId="11FC13B6" w:rsidR="7C9E6368" w:rsidRDefault="7C9E6368" w:rsidP="7C9E636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Opportunity for execs and new execs to mingle with students too</w:t>
      </w:r>
    </w:p>
    <w:p w14:paraId="28B2F3F1" w14:textId="2AF8889E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12h40 – Announcements</w:t>
      </w:r>
    </w:p>
    <w:p w14:paraId="0D159A85" w14:textId="16C05674" w:rsidR="7C9E6368" w:rsidRDefault="7C9E6368" w:rsidP="7C9E636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lastRenderedPageBreak/>
        <w:t>SGA Bonding Day, March 21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7C9E6368">
        <w:rPr>
          <w:rFonts w:ascii="Calibri" w:eastAsia="Calibri" w:hAnsi="Calibri" w:cs="Calibri"/>
          <w:sz w:val="24"/>
          <w:szCs w:val="24"/>
        </w:rPr>
        <w:t xml:space="preserve"> need responses from senators</w:t>
      </w:r>
    </w:p>
    <w:p w14:paraId="67F8F5DA" w14:textId="14B83B34" w:rsidR="7C9E6368" w:rsidRDefault="7C9E6368" w:rsidP="7C9E636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Committee Reminders</w:t>
      </w:r>
    </w:p>
    <w:p w14:paraId="51E49328" w14:textId="6556941F" w:rsidR="7C9E6368" w:rsidRDefault="7C9E6368" w:rsidP="7C9E636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Must fill out monthly report</w:t>
      </w:r>
    </w:p>
    <w:p w14:paraId="29613D48" w14:textId="2651742F" w:rsidR="7C9E6368" w:rsidRDefault="7C9E6368" w:rsidP="7C9E636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Senators must be a part of one committee and attendance Is mandatory</w:t>
      </w:r>
    </w:p>
    <w:p w14:paraId="0879647C" w14:textId="1CBDA85A" w:rsidR="7C9E6368" w:rsidRDefault="7C9E6368" w:rsidP="7C9E636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No phones and laptops out during senate</w:t>
      </w:r>
    </w:p>
    <w:p w14:paraId="2F7B5B48" w14:textId="4C5D6AD3" w:rsidR="7C9E6368" w:rsidRDefault="7C9E6368" w:rsidP="7C9E63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Speech Night was a success</w:t>
      </w:r>
    </w:p>
    <w:p w14:paraId="23CF3D27" w14:textId="770B2CE0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12h45 – Events Presentation</w:t>
      </w:r>
    </w:p>
    <w:p w14:paraId="12AF1CFB" w14:textId="7AB8A10D" w:rsidR="7C9E6368" w:rsidRDefault="7C9E6368" w:rsidP="7C9E63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Monday</w:t>
      </w:r>
    </w:p>
    <w:p w14:paraId="05E7C95A" w14:textId="4F827D7B" w:rsidR="7C9E6368" w:rsidRDefault="7C9E6368" w:rsidP="7C9E63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Tuesday</w:t>
      </w:r>
    </w:p>
    <w:p w14:paraId="47421E1D" w14:textId="733F3BD8" w:rsidR="7C9E6368" w:rsidRDefault="7C9E6368" w:rsidP="7C9E63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Wednesday</w:t>
      </w:r>
    </w:p>
    <w:p w14:paraId="5B49603F" w14:textId="1416CAED" w:rsidR="7C9E6368" w:rsidRDefault="7C9E6368" w:rsidP="7C9E636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Making a world: queer art in 1940s</w:t>
      </w:r>
    </w:p>
    <w:p w14:paraId="119074D0" w14:textId="778955BB" w:rsidR="7C9E6368" w:rsidRDefault="7C9E6368" w:rsidP="7C9E636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Graduate happy hour</w:t>
      </w:r>
    </w:p>
    <w:p w14:paraId="0174AD3A" w14:textId="24B7AE15" w:rsidR="7C9E6368" w:rsidRDefault="7C9E6368" w:rsidP="7C9E63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Thursday</w:t>
      </w:r>
    </w:p>
    <w:p w14:paraId="1DE0A259" w14:textId="50FDF9BB" w:rsidR="7C9E6368" w:rsidRDefault="7C9E6368" w:rsidP="7C9E63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Friday</w:t>
      </w:r>
    </w:p>
    <w:p w14:paraId="68947AAE" w14:textId="170AF3F4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12h50 ACC Budget Presentation</w:t>
      </w:r>
    </w:p>
    <w:p w14:paraId="520698AD" w14:textId="347F767C" w:rsidR="7C9E6368" w:rsidRDefault="7C9E6368" w:rsidP="7C9E63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Gender and Sexuality: </w:t>
      </w:r>
      <w:r w:rsidRPr="7C9E6368">
        <w:rPr>
          <w:rFonts w:ascii="Calibri" w:eastAsia="Calibri" w:hAnsi="Calibri" w:cs="Calibri"/>
          <w:sz w:val="24"/>
          <w:szCs w:val="24"/>
          <w:highlight w:val="yellow"/>
        </w:rPr>
        <w:t>31.99 euros</w:t>
      </w:r>
    </w:p>
    <w:p w14:paraId="4E208077" w14:textId="125BA35D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allocate 31.99 euros by Chris</w:t>
      </w:r>
    </w:p>
    <w:p w14:paraId="5ABBF758" w14:textId="1B8DFA4F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254F96A2" w14:textId="1528879E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072B9B0F" w14:textId="3D611850" w:rsidR="7C9E6368" w:rsidRDefault="7C9E6368" w:rsidP="7C9E63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Art Club: </w:t>
      </w:r>
      <w:r w:rsidRPr="7C9E6368">
        <w:rPr>
          <w:rFonts w:ascii="Calibri" w:eastAsia="Calibri" w:hAnsi="Calibri" w:cs="Calibri"/>
          <w:sz w:val="24"/>
          <w:szCs w:val="24"/>
          <w:highlight w:val="yellow"/>
        </w:rPr>
        <w:t>530 euros</w:t>
      </w:r>
    </w:p>
    <w:p w14:paraId="6C82D254" w14:textId="1D01F7A3" w:rsidR="7C9E6368" w:rsidRDefault="7C9E6368" w:rsidP="7C9E6368">
      <w:pPr>
        <w:pStyle w:val="ListParagraph"/>
        <w:numPr>
          <w:ilvl w:val="2"/>
          <w:numId w:val="6"/>
        </w:numPr>
        <w:rPr>
          <w:sz w:val="24"/>
          <w:szCs w:val="24"/>
          <w:highlight w:val="yellow"/>
        </w:rPr>
      </w:pPr>
      <w:r w:rsidRPr="7C9E6368">
        <w:rPr>
          <w:rFonts w:ascii="Calibri" w:eastAsia="Calibri" w:hAnsi="Calibri" w:cs="Calibri"/>
          <w:sz w:val="24"/>
          <w:szCs w:val="24"/>
        </w:rPr>
        <w:t>How to store supplies – go through Olivia, student help desk</w:t>
      </w:r>
    </w:p>
    <w:p w14:paraId="0863BFED" w14:textId="7A568130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allocate 530 euros by Hera</w:t>
      </w:r>
    </w:p>
    <w:p w14:paraId="1BB2753A" w14:textId="5FD7C594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752C7DAB" w14:textId="6D86E98D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21781815" w14:textId="0C447401" w:rsidR="7C9E6368" w:rsidRDefault="7C9E6368" w:rsidP="7C9E63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Le French Club: </w:t>
      </w:r>
      <w:r w:rsidRPr="7C9E6368">
        <w:rPr>
          <w:rFonts w:ascii="Calibri" w:eastAsia="Calibri" w:hAnsi="Calibri" w:cs="Calibri"/>
          <w:sz w:val="24"/>
          <w:szCs w:val="24"/>
          <w:highlight w:val="yellow"/>
        </w:rPr>
        <w:t>350 euros</w:t>
      </w:r>
    </w:p>
    <w:p w14:paraId="694BD674" w14:textId="7B2578FE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allocate 350 euros by Chris</w:t>
      </w:r>
    </w:p>
    <w:p w14:paraId="74C6F6E5" w14:textId="334762B4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0983E2F8" w14:textId="49A9DD9D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267ECFF4" w14:textId="7C06C65B" w:rsidR="7C9E6368" w:rsidRDefault="7C9E6368" w:rsidP="7C9E63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Diversity and Culture Club: </w:t>
      </w:r>
      <w:r w:rsidRPr="7C9E6368">
        <w:rPr>
          <w:rFonts w:ascii="Calibri" w:eastAsia="Calibri" w:hAnsi="Calibri" w:cs="Calibri"/>
          <w:sz w:val="24"/>
          <w:szCs w:val="24"/>
          <w:highlight w:val="yellow"/>
        </w:rPr>
        <w:t>21.50 euros</w:t>
      </w:r>
    </w:p>
    <w:p w14:paraId="4CDCE5E6" w14:textId="234A7F47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allocate 21.50 euros by Chris</w:t>
      </w:r>
    </w:p>
    <w:p w14:paraId="0BC81414" w14:textId="5F601DA3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2F6D1188" w14:textId="763304DC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1FA3624E" w14:textId="0A94305D" w:rsidR="7C9E6368" w:rsidRDefault="7C9E6368" w:rsidP="7C9E636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Les Dépaysants: </w:t>
      </w:r>
      <w:r w:rsidRPr="7C9E6368">
        <w:rPr>
          <w:rFonts w:ascii="Calibri" w:eastAsia="Calibri" w:hAnsi="Calibri" w:cs="Calibri"/>
          <w:sz w:val="24"/>
          <w:szCs w:val="24"/>
          <w:highlight w:val="yellow"/>
        </w:rPr>
        <w:t>61.30 euros</w:t>
      </w:r>
    </w:p>
    <w:p w14:paraId="3D1BFD54" w14:textId="1AC2D675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allocate 61.30 euros by Miranda</w:t>
      </w:r>
    </w:p>
    <w:p w14:paraId="33D0D8B6" w14:textId="5F601DA3" w:rsidR="7C9E6368" w:rsidRDefault="7C9E6368" w:rsidP="7C9E6368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</w:t>
      </w:r>
      <w:r w:rsidRPr="7C9E6368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590EDDCC" w14:textId="763304DC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7C7F725F" w14:textId="5293638F" w:rsidR="7C9E6368" w:rsidRDefault="7C9E6368" w:rsidP="7C9E636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 xml:space="preserve">SGA Travel Grant: 2500 euros </w:t>
      </w:r>
    </w:p>
    <w:p w14:paraId="3AFFFEA9" w14:textId="6CC645DB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Options to table or adjust to smaller amount</w:t>
      </w:r>
    </w:p>
    <w:p w14:paraId="19AFC8BB" w14:textId="0AC19881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lastRenderedPageBreak/>
        <w:t>Note of Covid policies for this semester</w:t>
      </w:r>
    </w:p>
    <w:p w14:paraId="1BAB81D1" w14:textId="07969CD4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postpone indefinitely by Chiara</w:t>
      </w:r>
    </w:p>
    <w:p w14:paraId="2B878B1A" w14:textId="612E7611" w:rsidR="7C9E6368" w:rsidRDefault="7C9E6368" w:rsidP="7C9E6368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for debate</w:t>
      </w:r>
    </w:p>
    <w:p w14:paraId="480F7B7B" w14:textId="4E9E1C01" w:rsidR="7C9E6368" w:rsidRDefault="7C9E6368" w:rsidP="7C9E6368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2nd</w:t>
      </w:r>
    </w:p>
    <w:p w14:paraId="7F85906A" w14:textId="5A494DDB" w:rsidR="7C9E6368" w:rsidRDefault="7C9E6368" w:rsidP="7C9E6368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fails</w:t>
      </w:r>
    </w:p>
    <w:p w14:paraId="0A66F295" w14:textId="10CD0D6E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proposed to modify 1250 euros by Hera</w:t>
      </w:r>
    </w:p>
    <w:p w14:paraId="42035505" w14:textId="4138E025" w:rsidR="7C9E6368" w:rsidRDefault="7C9E6368" w:rsidP="7C9E6368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debate</w:t>
      </w:r>
    </w:p>
    <w:p w14:paraId="038316DD" w14:textId="0CBE23F0" w:rsidR="7C9E6368" w:rsidRDefault="7C9E6368" w:rsidP="7C9E6368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2nd</w:t>
      </w:r>
    </w:p>
    <w:p w14:paraId="08CE7E97" w14:textId="4726C994" w:rsidR="7C9E6368" w:rsidRDefault="7C9E6368" w:rsidP="7C9E6368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Fails</w:t>
      </w:r>
    </w:p>
    <w:p w14:paraId="09D3E4AE" w14:textId="3112FD53" w:rsidR="7C9E6368" w:rsidRDefault="7C9E6368" w:rsidP="7C9E6368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Motion to table to next week Senate by Hera</w:t>
      </w:r>
    </w:p>
    <w:p w14:paraId="2CD1DE08" w14:textId="1E57AE90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13h28 Open Forum</w:t>
      </w:r>
    </w:p>
    <w:p w14:paraId="7A5ABD18" w14:textId="5882DF61" w:rsidR="7C9E6368" w:rsidRDefault="7C9E6368" w:rsidP="7C9E636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Hera – Music Room, are club leaders held responsible for budgets and can I show my video about the music rooms in senate next week?</w:t>
      </w:r>
    </w:p>
    <w:p w14:paraId="3A9A4402" w14:textId="7CB8C7FA" w:rsidR="7C9E6368" w:rsidRDefault="7C9E6368" w:rsidP="7C9E636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C9E6368">
        <w:rPr>
          <w:rFonts w:ascii="Calibri" w:eastAsia="Calibri" w:hAnsi="Calibri" w:cs="Calibri"/>
          <w:sz w:val="24"/>
          <w:szCs w:val="24"/>
        </w:rPr>
        <w:t>Antonina – candidates contacting the student body individually</w:t>
      </w:r>
    </w:p>
    <w:p w14:paraId="48478A18" w14:textId="37C2C5A4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 w:rsidRPr="7C9E6368">
        <w:rPr>
          <w:rFonts w:ascii="Calibri" w:eastAsia="Calibri" w:hAnsi="Calibri" w:cs="Calibri"/>
          <w:b/>
          <w:bCs/>
          <w:sz w:val="24"/>
          <w:szCs w:val="24"/>
        </w:rPr>
        <w:t>13h30 – Senate Closes</w:t>
      </w:r>
    </w:p>
    <w:p w14:paraId="5A7D6D94" w14:textId="113099ED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</w:p>
    <w:p w14:paraId="33D7B0B4" w14:textId="519C70CA" w:rsidR="7C9E6368" w:rsidRDefault="7C9E6368" w:rsidP="7C9E6368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1E5B2E5" wp14:editId="60DBDE00">
            <wp:extent cx="3695700" cy="3819525"/>
            <wp:effectExtent l="0" t="0" r="0" b="0"/>
            <wp:docPr id="1723628086" name="Picture 172362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65EBC" w14:textId="55692916" w:rsidR="7C9E6368" w:rsidRDefault="7C9E6368" w:rsidP="7C9E6368"/>
    <w:p w14:paraId="26D27348" w14:textId="14E2D24E" w:rsidR="7C9E6368" w:rsidRDefault="7C9E6368" w:rsidP="7C9E6368">
      <w:pPr>
        <w:rPr>
          <w:rFonts w:ascii="Calibri" w:eastAsia="Calibri" w:hAnsi="Calibri" w:cs="Calibri"/>
        </w:rPr>
      </w:pPr>
    </w:p>
    <w:sectPr w:rsidR="7C9E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F2F"/>
    <w:multiLevelType w:val="hybridMultilevel"/>
    <w:tmpl w:val="01509F90"/>
    <w:lvl w:ilvl="0" w:tplc="EEA02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EE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D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48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61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270"/>
    <w:multiLevelType w:val="hybridMultilevel"/>
    <w:tmpl w:val="E8C2E96E"/>
    <w:lvl w:ilvl="0" w:tplc="C5CA4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0A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82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AB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A7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C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2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A6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2673"/>
    <w:multiLevelType w:val="hybridMultilevel"/>
    <w:tmpl w:val="953806AC"/>
    <w:lvl w:ilvl="0" w:tplc="6B52A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C7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46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EB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8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82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8E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3375"/>
    <w:multiLevelType w:val="hybridMultilevel"/>
    <w:tmpl w:val="A4E6B074"/>
    <w:lvl w:ilvl="0" w:tplc="0738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6E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F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F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8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27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81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8D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331A"/>
    <w:multiLevelType w:val="hybridMultilevel"/>
    <w:tmpl w:val="6EA891EE"/>
    <w:lvl w:ilvl="0" w:tplc="C8D2B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CE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AA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6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4B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AB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E9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6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3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7172"/>
    <w:multiLevelType w:val="hybridMultilevel"/>
    <w:tmpl w:val="E98668A4"/>
    <w:lvl w:ilvl="0" w:tplc="DAE8A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E7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0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65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0B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6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CC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9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4E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291B"/>
    <w:multiLevelType w:val="hybridMultilevel"/>
    <w:tmpl w:val="3F168684"/>
    <w:lvl w:ilvl="0" w:tplc="E168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07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7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25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A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AE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22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201C"/>
    <w:multiLevelType w:val="hybridMultilevel"/>
    <w:tmpl w:val="269C85C6"/>
    <w:lvl w:ilvl="0" w:tplc="8AA66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D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E4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E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A0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08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C6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8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10B8"/>
    <w:multiLevelType w:val="hybridMultilevel"/>
    <w:tmpl w:val="09485290"/>
    <w:lvl w:ilvl="0" w:tplc="EC38A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E6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44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8C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0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C4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AB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05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F7584"/>
    <w:multiLevelType w:val="hybridMultilevel"/>
    <w:tmpl w:val="1DFC8C34"/>
    <w:lvl w:ilvl="0" w:tplc="2F0E9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83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00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42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F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6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4A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62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AA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B9770A"/>
    <w:rsid w:val="002A0D97"/>
    <w:rsid w:val="7BB9770A"/>
    <w:rsid w:val="7C9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F497"/>
  <w15:chartTrackingRefBased/>
  <w15:docId w15:val="{D1204B05-E9CF-4676-8D30-DCB6DD15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E2AAD-76DB-40EA-A2BC-02E03E6D2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AD3E5-75BB-4E9B-B07D-74AC0CFCE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C1637-8E9F-4A6A-804D-1EEECED3A400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7b65aea-37c6-43ff-a773-6b4c21acd6fe"/>
    <ds:schemaRef ds:uri="dd75134e-6a33-41f4-928f-6b252b8aa0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Lane</dc:creator>
  <cp:keywords/>
  <dc:description/>
  <cp:lastModifiedBy>Safia Benyahia</cp:lastModifiedBy>
  <cp:revision>2</cp:revision>
  <dcterms:created xsi:type="dcterms:W3CDTF">2021-03-25T11:05:00Z</dcterms:created>
  <dcterms:modified xsi:type="dcterms:W3CDTF">2021-03-25T11:05:00Z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