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95" w:rsidRPr="0094705D" w:rsidRDefault="00C25695" w:rsidP="00C25695">
      <w:pPr>
        <w:jc w:val="center"/>
        <w:rPr>
          <w:rFonts w:asciiTheme="majorHAnsi" w:eastAsia="GungsuhChe" w:hAnsiTheme="majorHAnsi" w:cstheme="majorHAnsi"/>
          <w:color w:val="5B9BD5" w:themeColor="accent1"/>
          <w:lang w:val="en-US"/>
        </w:rPr>
      </w:pPr>
      <w:r w:rsidRPr="0094705D">
        <w:rPr>
          <w:rFonts w:asciiTheme="majorHAnsi" w:eastAsia="GungsuhChe" w:hAnsiTheme="majorHAnsi" w:cstheme="majorHAnsi"/>
          <w:color w:val="5B9BD5" w:themeColor="accent1"/>
          <w:lang w:val="en-US"/>
        </w:rPr>
        <w:t xml:space="preserve">TO CREATE YOUR ONLINE </w:t>
      </w:r>
      <w:r w:rsidRPr="0094705D">
        <w:rPr>
          <w:rFonts w:asciiTheme="majorHAnsi" w:eastAsia="GungsuhChe" w:hAnsiTheme="majorHAnsi" w:cstheme="majorHAnsi"/>
          <w:i/>
          <w:color w:val="FF0000"/>
          <w:lang w:val="en-US"/>
        </w:rPr>
        <w:t>MSH</w:t>
      </w:r>
      <w:r w:rsidRPr="0094705D">
        <w:rPr>
          <w:rFonts w:asciiTheme="majorHAnsi" w:eastAsia="GungsuhChe" w:hAnsiTheme="majorHAnsi" w:cstheme="majorHAnsi"/>
          <w:color w:val="5B9BD5" w:themeColor="accent1"/>
          <w:lang w:val="en-US"/>
        </w:rPr>
        <w:t xml:space="preserve"> ACCOUNT</w:t>
      </w:r>
    </w:p>
    <w:p w:rsidR="00C25695" w:rsidRPr="0094705D" w:rsidRDefault="00C25695" w:rsidP="00C25695">
      <w:pPr>
        <w:rPr>
          <w:rFonts w:asciiTheme="majorHAnsi" w:eastAsia="GungsuhChe" w:hAnsiTheme="majorHAnsi" w:cstheme="majorHAnsi"/>
          <w:lang w:val="en-US"/>
        </w:rPr>
      </w:pPr>
      <w:r w:rsidRPr="0094705D">
        <w:rPr>
          <w:rFonts w:asciiTheme="majorHAnsi" w:eastAsia="GungsuhChe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AD936" wp14:editId="3B0BD85D">
                <wp:simplePos x="0" y="0"/>
                <wp:positionH relativeFrom="column">
                  <wp:posOffset>314325</wp:posOffset>
                </wp:positionH>
                <wp:positionV relativeFrom="paragraph">
                  <wp:posOffset>282575</wp:posOffset>
                </wp:positionV>
                <wp:extent cx="457200" cy="457200"/>
                <wp:effectExtent l="0" t="0" r="19050" b="19050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695" w:rsidRDefault="00C25695" w:rsidP="00C2569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1AD93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8" o:spid="_x0000_s1026" type="#_x0000_t120" style="position:absolute;margin-left:24.75pt;margin-top:22.25pt;width:36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C25695" w:rsidRDefault="00C25695" w:rsidP="00C25695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25695" w:rsidRPr="0094705D" w:rsidRDefault="00C25695" w:rsidP="00C25695">
      <w:pPr>
        <w:ind w:left="1416"/>
        <w:rPr>
          <w:rFonts w:asciiTheme="majorHAnsi" w:eastAsia="GungsuhChe" w:hAnsiTheme="majorHAnsi" w:cstheme="majorHAnsi"/>
          <w:lang w:val="en-US"/>
        </w:rPr>
      </w:pPr>
      <w:r w:rsidRPr="0094705D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5D056" wp14:editId="78A67910">
                <wp:simplePos x="0" y="0"/>
                <wp:positionH relativeFrom="margin">
                  <wp:posOffset>152400</wp:posOffset>
                </wp:positionH>
                <wp:positionV relativeFrom="margin">
                  <wp:posOffset>447675</wp:posOffset>
                </wp:positionV>
                <wp:extent cx="590550" cy="7524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695" w:rsidRPr="00C85960" w:rsidRDefault="00C25695" w:rsidP="00C25695">
                            <w:pPr>
                              <w:rPr>
                                <w:b/>
                                <w:color w:val="C00000"/>
                                <w:sz w:val="96"/>
                                <w:szCs w:val="9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D5D0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2pt;margin-top:35.25pt;width:46.5pt;height:59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" stroked="f">
                <v:textbox>
                  <w:txbxContent>
                    <w:p w:rsidR="00C25695" w:rsidRPr="00C85960" w:rsidRDefault="00C25695" w:rsidP="00C25695">
                      <w:pPr>
                        <w:rPr>
                          <w:b/>
                          <w:color w:val="C00000"/>
                          <w:sz w:val="96"/>
                          <w:szCs w:val="96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4705D">
        <w:rPr>
          <w:rFonts w:asciiTheme="majorHAnsi" w:eastAsia="GungsuhChe" w:hAnsiTheme="majorHAnsi" w:cstheme="majorHAnsi"/>
          <w:lang w:val="en-US"/>
        </w:rPr>
        <w:t xml:space="preserve">Go to the </w:t>
      </w:r>
      <w:hyperlink r:id="rId4" w:history="1">
        <w:r w:rsidRPr="0094705D">
          <w:rPr>
            <w:rStyle w:val="Hyperlink"/>
            <w:rFonts w:asciiTheme="majorHAnsi" w:eastAsia="GungsuhChe" w:hAnsiTheme="majorHAnsi" w:cstheme="majorHAnsi"/>
            <w:lang w:val="en-US"/>
          </w:rPr>
          <w:t>MSH International website</w:t>
        </w:r>
      </w:hyperlink>
      <w:r w:rsidRPr="0094705D">
        <w:rPr>
          <w:rFonts w:asciiTheme="majorHAnsi" w:eastAsia="GungsuhChe" w:hAnsiTheme="majorHAnsi" w:cstheme="majorHAnsi"/>
          <w:lang w:val="en-US"/>
        </w:rPr>
        <w:t>. You can change the language setting to English by clicking the flag on the top right of the page. Then click on Participants’ Pages.</w:t>
      </w:r>
      <w:r w:rsidRPr="0094705D">
        <w:rPr>
          <w:rFonts w:asciiTheme="majorHAnsi" w:eastAsia="GungsuhChe" w:hAnsiTheme="majorHAnsi" w:cstheme="majorHAnsi"/>
          <w:lang w:val="en-US"/>
        </w:rPr>
        <w:br/>
      </w:r>
    </w:p>
    <w:p w:rsidR="00C25695" w:rsidRPr="0094705D" w:rsidRDefault="00C25695" w:rsidP="00C25695">
      <w:pPr>
        <w:ind w:left="708" w:firstLine="708"/>
        <w:jc w:val="both"/>
        <w:rPr>
          <w:rFonts w:asciiTheme="majorHAnsi" w:eastAsia="GungsuhChe" w:hAnsiTheme="majorHAnsi" w:cstheme="majorHAnsi"/>
          <w:noProof/>
          <w:lang w:val="en-US" w:eastAsia="fr-FR"/>
        </w:rPr>
      </w:pPr>
      <w:r w:rsidRPr="0094705D">
        <w:rPr>
          <w:rFonts w:asciiTheme="majorHAnsi" w:eastAsia="GungsuhChe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F448A" wp14:editId="1E752100">
                <wp:simplePos x="0" y="0"/>
                <wp:positionH relativeFrom="column">
                  <wp:posOffset>295275</wp:posOffset>
                </wp:positionH>
                <wp:positionV relativeFrom="paragraph">
                  <wp:posOffset>13335</wp:posOffset>
                </wp:positionV>
                <wp:extent cx="476250" cy="447675"/>
                <wp:effectExtent l="0" t="0" r="19050" b="28575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695" w:rsidRDefault="00C25695" w:rsidP="00C2569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F448A" id="Flowchart: Connector 20" o:spid="_x0000_s1028" type="#_x0000_t120" style="position:absolute;left:0;text-align:left;margin-left:23.25pt;margin-top:1.05pt;width:37.5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C25695" w:rsidRDefault="00C25695" w:rsidP="00C25695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4705D">
        <w:rPr>
          <w:rFonts w:asciiTheme="majorHAnsi" w:eastAsia="GungsuhChe" w:hAnsiTheme="majorHAnsi" w:cstheme="majorHAnsi"/>
          <w:noProof/>
          <w:lang w:val="en-US" w:eastAsia="fr-FR"/>
        </w:rPr>
        <w:t xml:space="preserve">Click to obtain your log-on details. </w:t>
      </w:r>
    </w:p>
    <w:p w:rsidR="00C25695" w:rsidRPr="0094705D" w:rsidRDefault="00C25695" w:rsidP="00C25695">
      <w:pPr>
        <w:ind w:left="708" w:firstLine="708"/>
        <w:jc w:val="both"/>
        <w:rPr>
          <w:rFonts w:asciiTheme="majorHAnsi" w:eastAsia="GungsuhChe" w:hAnsiTheme="majorHAnsi" w:cstheme="majorHAnsi"/>
          <w:noProof/>
          <w:lang w:val="en-US" w:eastAsia="fr-FR"/>
        </w:rPr>
      </w:pPr>
      <w:r w:rsidRPr="0094705D">
        <w:rPr>
          <w:rFonts w:asciiTheme="majorHAnsi" w:eastAsia="GungsuhChe" w:hAnsiTheme="majorHAnsi" w:cstheme="majorHAnsi"/>
          <w:noProof/>
          <w:lang w:val="en-US" w:eastAsia="fr-FR"/>
        </w:rPr>
        <w:t>Use the name that you are enrolled with at AUP</w:t>
      </w:r>
    </w:p>
    <w:p w:rsidR="00C25695" w:rsidRPr="0094705D" w:rsidRDefault="00C25695" w:rsidP="00C25695">
      <w:pPr>
        <w:ind w:left="708" w:firstLine="708"/>
        <w:jc w:val="both"/>
        <w:rPr>
          <w:rFonts w:asciiTheme="majorHAnsi" w:eastAsia="GungsuhChe" w:hAnsiTheme="majorHAnsi" w:cstheme="majorHAnsi"/>
          <w:noProof/>
          <w:lang w:val="en-US" w:eastAsia="fr-FR"/>
        </w:rPr>
      </w:pPr>
      <w:r w:rsidRPr="0094705D">
        <w:rPr>
          <w:rFonts w:asciiTheme="majorHAnsi" w:eastAsia="GungsuhChe" w:hAnsiTheme="majorHAnsi" w:cstheme="majorHAnsi"/>
          <w:noProof/>
          <w:lang w:val="en-US" w:eastAsia="fr-FR"/>
        </w:rPr>
        <w:t>You MUST register with your AUP webmail adress</w:t>
      </w:r>
    </w:p>
    <w:p w:rsidR="00C25695" w:rsidRPr="00C25695" w:rsidRDefault="00C25695" w:rsidP="00C25695">
      <w:pPr>
        <w:jc w:val="both"/>
        <w:rPr>
          <w:rFonts w:asciiTheme="majorHAnsi" w:hAnsiTheme="majorHAnsi" w:cstheme="majorHAnsi"/>
          <w:noProof/>
          <w:lang w:val="en-US" w:eastAsia="fr-FR"/>
        </w:rPr>
      </w:pPr>
      <w:r w:rsidRPr="0094705D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FBFB1" wp14:editId="55E98FBD">
                <wp:simplePos x="0" y="0"/>
                <wp:positionH relativeFrom="column">
                  <wp:posOffset>304800</wp:posOffset>
                </wp:positionH>
                <wp:positionV relativeFrom="paragraph">
                  <wp:posOffset>163195</wp:posOffset>
                </wp:positionV>
                <wp:extent cx="447675" cy="409575"/>
                <wp:effectExtent l="0" t="0" r="28575" b="28575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95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695" w:rsidRDefault="00C25695" w:rsidP="00C2569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FBFB1" id="Flowchart: Connector 22" o:spid="_x0000_s1029" type="#_x0000_t120" style="position:absolute;left:0;text-align:left;margin-left:24pt;margin-top:12.85pt;width:35.25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C25695" w:rsidRDefault="00C25695" w:rsidP="00C25695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4705D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C2677" wp14:editId="2A9C9725">
                <wp:simplePos x="0" y="0"/>
                <wp:positionH relativeFrom="margin">
                  <wp:posOffset>171450</wp:posOffset>
                </wp:positionH>
                <wp:positionV relativeFrom="margin">
                  <wp:posOffset>5143500</wp:posOffset>
                </wp:positionV>
                <wp:extent cx="723900" cy="47625"/>
                <wp:effectExtent l="0" t="0" r="0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23900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695" w:rsidRPr="00C85960" w:rsidRDefault="00C25695" w:rsidP="00C25695">
                            <w:pPr>
                              <w:rPr>
                                <w:b/>
                                <w:color w:val="C00000"/>
                                <w:sz w:val="96"/>
                                <w:szCs w:val="9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C2677" id="_x0000_s1030" type="#_x0000_t202" style="position:absolute;left:0;text-align:left;margin-left:13.5pt;margin-top:405pt;width:57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" stroked="f">
                <v:textbox>
                  <w:txbxContent>
                    <w:p w:rsidR="00C25695" w:rsidRPr="00C85960" w:rsidRDefault="00C25695" w:rsidP="00C25695">
                      <w:pPr>
                        <w:rPr>
                          <w:b/>
                          <w:color w:val="C00000"/>
                          <w:sz w:val="96"/>
                          <w:szCs w:val="96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25695" w:rsidRPr="0094705D" w:rsidRDefault="00C25695" w:rsidP="00C25695">
      <w:pPr>
        <w:ind w:left="1416"/>
        <w:rPr>
          <w:rFonts w:asciiTheme="majorHAnsi" w:hAnsiTheme="majorHAnsi" w:cstheme="majorHAnsi"/>
          <w:noProof/>
          <w:lang w:val="en-US" w:eastAsia="fr-FR"/>
        </w:rPr>
      </w:pPr>
      <w:r w:rsidRPr="0094705D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F4048" wp14:editId="6531DBD3">
                <wp:simplePos x="0" y="0"/>
                <wp:positionH relativeFrom="column">
                  <wp:posOffset>323850</wp:posOffset>
                </wp:positionH>
                <wp:positionV relativeFrom="paragraph">
                  <wp:posOffset>566420</wp:posOffset>
                </wp:positionV>
                <wp:extent cx="447675" cy="400050"/>
                <wp:effectExtent l="0" t="0" r="28575" b="19050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695" w:rsidRDefault="00C25695" w:rsidP="00C25695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F4048" id="Flowchart: Connector 23" o:spid="_x0000_s1031" type="#_x0000_t120" style="position:absolute;left:0;text-align:left;margin-left:25.5pt;margin-top:44.6pt;width:35.25pt;height:3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C25695" w:rsidRDefault="00C25695" w:rsidP="00C25695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4705D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B2D68" wp14:editId="4199BD02">
                <wp:simplePos x="0" y="0"/>
                <wp:positionH relativeFrom="margin">
                  <wp:align>left</wp:align>
                </wp:positionH>
                <wp:positionV relativeFrom="margin">
                  <wp:posOffset>-238125</wp:posOffset>
                </wp:positionV>
                <wp:extent cx="485775" cy="809625"/>
                <wp:effectExtent l="0" t="0" r="9525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695" w:rsidRPr="00C85960" w:rsidRDefault="00C25695" w:rsidP="00C25695">
                            <w:pPr>
                              <w:rPr>
                                <w:b/>
                                <w:color w:val="C00000"/>
                                <w:sz w:val="96"/>
                                <w:szCs w:val="9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B2D68" id="_x0000_s1032" type="#_x0000_t202" style="position:absolute;left:0;text-align:left;margin-left:0;margin-top:-18.75pt;width:38.25pt;height:63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" stroked="f">
                <v:textbox>
                  <w:txbxContent>
                    <w:p w:rsidR="00C25695" w:rsidRPr="00C85960" w:rsidRDefault="00C25695" w:rsidP="00C25695">
                      <w:pPr>
                        <w:rPr>
                          <w:b/>
                          <w:color w:val="C00000"/>
                          <w:sz w:val="96"/>
                          <w:szCs w:val="96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4705D">
        <w:rPr>
          <w:rFonts w:asciiTheme="majorHAnsi" w:hAnsiTheme="majorHAnsi" w:cstheme="majorHAnsi"/>
          <w:noProof/>
          <w:lang w:val="en-US" w:eastAsia="fr-FR"/>
        </w:rPr>
        <w:t>MSH will send an email to your AUP account with your password. Go to the MSH website, and enter your log-on details and click “Login”</w:t>
      </w:r>
      <w:r w:rsidRPr="0094705D">
        <w:rPr>
          <w:rFonts w:asciiTheme="majorHAnsi" w:hAnsiTheme="majorHAnsi" w:cstheme="majorHAnsi"/>
          <w:noProof/>
          <w:lang w:val="en-US" w:eastAsia="fr-FR"/>
        </w:rPr>
        <w:br/>
      </w:r>
    </w:p>
    <w:p w:rsidR="00C25695" w:rsidRPr="0094705D" w:rsidRDefault="00AD6CF7" w:rsidP="00C25695">
      <w:pPr>
        <w:ind w:left="1416"/>
        <w:jc w:val="both"/>
        <w:rPr>
          <w:rFonts w:asciiTheme="majorHAnsi" w:eastAsia="GungsuhChe" w:hAnsiTheme="majorHAnsi" w:cstheme="majorHAnsi"/>
          <w:lang w:val="en-US"/>
        </w:rPr>
      </w:pPr>
      <w:r>
        <w:rPr>
          <w:rFonts w:asciiTheme="majorHAnsi" w:eastAsia="GungsuhChe" w:hAnsiTheme="majorHAnsi" w:cstheme="majorHAnsi"/>
          <w:lang w:val="en-US"/>
        </w:rPr>
        <w:t>In “My enrolment” section,</w:t>
      </w:r>
      <w:r w:rsidR="00C25695" w:rsidRPr="0094705D">
        <w:rPr>
          <w:rFonts w:asciiTheme="majorHAnsi" w:eastAsia="GungsuhChe" w:hAnsiTheme="majorHAnsi" w:cstheme="majorHAnsi"/>
          <w:lang w:val="en-US"/>
        </w:rPr>
        <w:t xml:space="preserve"> you will be able to see your contract information, download your</w:t>
      </w:r>
      <w:r>
        <w:rPr>
          <w:rFonts w:asciiTheme="majorHAnsi" w:eastAsia="GungsuhChe" w:hAnsiTheme="majorHAnsi" w:cstheme="majorHAnsi"/>
          <w:lang w:val="en-US"/>
        </w:rPr>
        <w:t xml:space="preserve"> insurance card and certificate.</w:t>
      </w:r>
    </w:p>
    <w:p w:rsidR="00C25695" w:rsidRPr="0094705D" w:rsidRDefault="00C25695" w:rsidP="00C25695">
      <w:pPr>
        <w:jc w:val="both"/>
        <w:rPr>
          <w:rFonts w:asciiTheme="majorHAnsi" w:eastAsia="GungsuhChe" w:hAnsiTheme="majorHAnsi" w:cstheme="majorHAnsi"/>
          <w:lang w:val="en-US"/>
        </w:rPr>
      </w:pPr>
      <w:r w:rsidRPr="0094705D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F4C17B" wp14:editId="65AF57A9">
                <wp:simplePos x="0" y="0"/>
                <wp:positionH relativeFrom="column">
                  <wp:posOffset>352425</wp:posOffset>
                </wp:positionH>
                <wp:positionV relativeFrom="paragraph">
                  <wp:posOffset>224155</wp:posOffset>
                </wp:positionV>
                <wp:extent cx="428625" cy="419100"/>
                <wp:effectExtent l="0" t="0" r="28575" b="19050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191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695" w:rsidRDefault="00C25695" w:rsidP="00C25695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4C17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4" o:spid="_x0000_s1033" type="#_x0000_t120" style="position:absolute;left:0;text-align:left;margin-left:27.75pt;margin-top:17.65pt;width:33.7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C25695" w:rsidRDefault="00C25695" w:rsidP="00C25695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C25695" w:rsidRDefault="00AD6CF7" w:rsidP="00AD6CF7">
      <w:pPr>
        <w:ind w:left="1416"/>
        <w:jc w:val="both"/>
        <w:rPr>
          <w:rFonts w:asciiTheme="majorHAnsi" w:eastAsia="GungsuhChe" w:hAnsiTheme="majorHAnsi" w:cstheme="majorHAnsi"/>
          <w:lang w:val="en-US"/>
        </w:rPr>
      </w:pPr>
      <w:r>
        <w:rPr>
          <w:rFonts w:asciiTheme="majorHAnsi" w:eastAsia="GungsuhChe" w:hAnsiTheme="majorHAnsi" w:cstheme="majorHAnsi"/>
          <w:lang w:val="en-US"/>
        </w:rPr>
        <w:t>In “Your claims”, y</w:t>
      </w:r>
      <w:r w:rsidR="00C25695" w:rsidRPr="0094705D">
        <w:rPr>
          <w:rFonts w:asciiTheme="majorHAnsi" w:eastAsia="GungsuhChe" w:hAnsiTheme="majorHAnsi" w:cstheme="majorHAnsi"/>
          <w:lang w:val="en-US"/>
        </w:rPr>
        <w:t>ou will be able to u</w:t>
      </w:r>
      <w:r>
        <w:rPr>
          <w:rFonts w:asciiTheme="majorHAnsi" w:eastAsia="GungsuhChe" w:hAnsiTheme="majorHAnsi" w:cstheme="majorHAnsi"/>
          <w:lang w:val="en-US"/>
        </w:rPr>
        <w:t xml:space="preserve">pload your reimbursement claims and follow-up with your reimbursements. </w:t>
      </w:r>
    </w:p>
    <w:p w:rsidR="00AD6CF7" w:rsidRDefault="00AD6CF7" w:rsidP="00AD6CF7">
      <w:pPr>
        <w:ind w:left="1416"/>
        <w:jc w:val="both"/>
        <w:rPr>
          <w:rFonts w:asciiTheme="majorHAnsi" w:eastAsia="GungsuhChe" w:hAnsiTheme="majorHAnsi" w:cstheme="majorHAnsi"/>
          <w:lang w:val="en-US"/>
        </w:rPr>
      </w:pPr>
    </w:p>
    <w:p w:rsidR="00364CA6" w:rsidRDefault="00423A46" w:rsidP="00AD6CF7">
      <w:pPr>
        <w:ind w:left="1416"/>
        <w:jc w:val="both"/>
        <w:rPr>
          <w:rFonts w:asciiTheme="majorHAnsi" w:eastAsia="GungsuhChe" w:hAnsiTheme="majorHAnsi" w:cstheme="majorHAnsi"/>
          <w:i/>
          <w:lang w:val="en-US"/>
        </w:rPr>
      </w:pPr>
      <w:r>
        <w:rPr>
          <w:rFonts w:asciiTheme="majorHAnsi" w:eastAsia="GungsuhChe" w:hAnsiTheme="majorHAnsi" w:cstheme="majorHAnsi"/>
          <w:i/>
          <w:lang w:val="en-US"/>
        </w:rPr>
        <w:t xml:space="preserve">NB: </w:t>
      </w:r>
    </w:p>
    <w:p w:rsidR="00AD6CF7" w:rsidRPr="00423A46" w:rsidRDefault="00AD6CF7" w:rsidP="00364CA6">
      <w:pPr>
        <w:ind w:left="2160"/>
        <w:jc w:val="both"/>
        <w:rPr>
          <w:rFonts w:asciiTheme="majorHAnsi" w:eastAsia="GungsuhChe" w:hAnsiTheme="majorHAnsi" w:cstheme="majorHAnsi"/>
          <w:i/>
          <w:lang w:val="en-US"/>
        </w:rPr>
      </w:pPr>
      <w:r w:rsidRPr="00423A46">
        <w:rPr>
          <w:rFonts w:asciiTheme="majorHAnsi" w:eastAsia="GungsuhChe" w:hAnsiTheme="majorHAnsi" w:cstheme="majorHAnsi"/>
          <w:i/>
          <w:lang w:val="en-US"/>
        </w:rPr>
        <w:t>The Health Office doesn’t have access to your MSH accoun</w:t>
      </w:r>
      <w:r w:rsidR="00364CA6">
        <w:rPr>
          <w:rFonts w:asciiTheme="majorHAnsi" w:eastAsia="GungsuhChe" w:hAnsiTheme="majorHAnsi" w:cstheme="majorHAnsi"/>
          <w:i/>
          <w:lang w:val="en-US"/>
        </w:rPr>
        <w:t xml:space="preserve">t, it is your responsibility to </w:t>
      </w:r>
      <w:r w:rsidRPr="00423A46">
        <w:rPr>
          <w:rFonts w:asciiTheme="majorHAnsi" w:eastAsia="GungsuhChe" w:hAnsiTheme="majorHAnsi" w:cstheme="majorHAnsi"/>
          <w:i/>
          <w:lang w:val="en-US"/>
        </w:rPr>
        <w:t>check whether you’ve been reimbursed or not. If you think you should have reimbursed and you’re not, send a screen capture of what you see to the Health Office</w:t>
      </w:r>
      <w:r w:rsidR="00A92122">
        <w:rPr>
          <w:rFonts w:asciiTheme="majorHAnsi" w:eastAsia="GungsuhChe" w:hAnsiTheme="majorHAnsi" w:cstheme="majorHAnsi"/>
          <w:i/>
          <w:lang w:val="en-US"/>
        </w:rPr>
        <w:t xml:space="preserve"> (health@aup.edu)</w:t>
      </w:r>
      <w:bookmarkStart w:id="0" w:name="_GoBack"/>
      <w:bookmarkEnd w:id="0"/>
      <w:r w:rsidRPr="00423A46">
        <w:rPr>
          <w:rFonts w:asciiTheme="majorHAnsi" w:eastAsia="GungsuhChe" w:hAnsiTheme="majorHAnsi" w:cstheme="majorHAnsi"/>
          <w:i/>
          <w:lang w:val="en-US"/>
        </w:rPr>
        <w:t>, we will investigate for you.</w:t>
      </w:r>
    </w:p>
    <w:p w:rsidR="009F3D2E" w:rsidRPr="00C25695" w:rsidRDefault="009F3D2E">
      <w:pPr>
        <w:rPr>
          <w:lang w:val="en-US"/>
        </w:rPr>
      </w:pPr>
    </w:p>
    <w:sectPr w:rsidR="009F3D2E" w:rsidRPr="00C25695" w:rsidSect="00E2047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95"/>
    <w:rsid w:val="00364CA6"/>
    <w:rsid w:val="00423A46"/>
    <w:rsid w:val="009F3D2E"/>
    <w:rsid w:val="00A92122"/>
    <w:rsid w:val="00AD6CF7"/>
    <w:rsid w:val="00C25695"/>
    <w:rsid w:val="00E2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25A7"/>
  <w15:chartTrackingRefBased/>
  <w15:docId w15:val="{45853399-1921-421D-943B-E16FBDB6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695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6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695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sh-services.com/index_assure_mshp.php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Jardry</dc:creator>
  <cp:keywords/>
  <dc:description/>
  <cp:lastModifiedBy>Anne-laure Jardry</cp:lastModifiedBy>
  <cp:revision>6</cp:revision>
  <cp:lastPrinted>2019-01-10T15:06:00Z</cp:lastPrinted>
  <dcterms:created xsi:type="dcterms:W3CDTF">2019-01-10T15:05:00Z</dcterms:created>
  <dcterms:modified xsi:type="dcterms:W3CDTF">2019-07-01T13:11:00Z</dcterms:modified>
</cp:coreProperties>
</file>